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3F" w:rsidRDefault="00A34F3F" w:rsidP="00A34F3F">
      <w:pPr>
        <w:jc w:val="center"/>
        <w:rPr>
          <w:b/>
          <w:sz w:val="24"/>
          <w:szCs w:val="24"/>
        </w:rPr>
      </w:pPr>
    </w:p>
    <w:p w:rsidR="00C4186A" w:rsidRPr="00C4186A" w:rsidRDefault="003D681A" w:rsidP="00C418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3D681A">
        <w:rPr>
          <w:b/>
          <w:sz w:val="24"/>
          <w:szCs w:val="24"/>
        </w:rPr>
        <w:t xml:space="preserve">7. Sınıf Türkçe Dersi </w:t>
      </w:r>
      <w:r w:rsidR="00A34F3F">
        <w:rPr>
          <w:b/>
          <w:sz w:val="24"/>
          <w:szCs w:val="24"/>
        </w:rPr>
        <w:t>2. Sınav</w:t>
      </w:r>
      <w:r w:rsidRPr="003D681A">
        <w:rPr>
          <w:b/>
          <w:sz w:val="24"/>
          <w:szCs w:val="24"/>
        </w:rPr>
        <w:t xml:space="preserve"> Konu Soru Dağılımı</w:t>
      </w:r>
      <w:r w:rsidR="00C4186A">
        <w:rPr>
          <w:b/>
          <w:sz w:val="24"/>
          <w:szCs w:val="24"/>
        </w:rPr>
        <w:t xml:space="preserve">  (</w:t>
      </w:r>
      <w:r w:rsidR="00C418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S</w:t>
      </w:r>
      <w:r w:rsidR="00C4186A" w:rsidRPr="00C418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enaryo</w:t>
      </w:r>
      <w:r w:rsidR="00C418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3B474C" w:rsidRDefault="00C4186A" w:rsidP="00A34F3F">
      <w:pPr>
        <w:jc w:val="center"/>
        <w:rPr>
          <w:b/>
          <w:sz w:val="24"/>
          <w:szCs w:val="24"/>
        </w:rPr>
      </w:pPr>
    </w:p>
    <w:p w:rsidR="003D681A" w:rsidRDefault="003D681A">
      <w:pPr>
        <w:rPr>
          <w:b/>
          <w:sz w:val="24"/>
          <w:szCs w:val="24"/>
        </w:rPr>
      </w:pPr>
    </w:p>
    <w:p w:rsidR="003D681A" w:rsidRPr="003D681A" w:rsidRDefault="003D681A" w:rsidP="003D68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81A">
        <w:rPr>
          <w:rFonts w:ascii="Times New Roman" w:eastAsia="Times New Roman" w:hAnsi="Times New Roman" w:cs="Times New Roman"/>
          <w:sz w:val="24"/>
          <w:szCs w:val="24"/>
          <w:lang w:eastAsia="tr-TR"/>
        </w:rPr>
        <w:t>T.7.3.9. Çekim eklerinin işlevlerini ayırt eder. a) Fiil çekim ekleri (kip ve kişi ekleri) üzerinde durulur. b) Fiillerde anlam kayması konusu üzerinde durulur.</w:t>
      </w:r>
    </w:p>
    <w:p w:rsidR="003D681A" w:rsidRDefault="003D681A">
      <w:pPr>
        <w:rPr>
          <w:b/>
          <w:sz w:val="24"/>
          <w:szCs w:val="24"/>
        </w:rPr>
      </w:pPr>
    </w:p>
    <w:p w:rsidR="003D681A" w:rsidRPr="003D681A" w:rsidRDefault="003D681A" w:rsidP="003D68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81A">
        <w:rPr>
          <w:rFonts w:ascii="Times New Roman" w:eastAsia="Times New Roman" w:hAnsi="Times New Roman" w:cs="Times New Roman"/>
          <w:sz w:val="24"/>
          <w:szCs w:val="24"/>
          <w:lang w:eastAsia="tr-TR"/>
        </w:rPr>
        <w:t>T.7.3.10. Basit, türemiş ve birleşik fiilleri ayırt eder.</w:t>
      </w:r>
    </w:p>
    <w:p w:rsidR="003D681A" w:rsidRDefault="003D681A">
      <w:pPr>
        <w:rPr>
          <w:b/>
          <w:sz w:val="24"/>
          <w:szCs w:val="24"/>
        </w:rPr>
      </w:pPr>
    </w:p>
    <w:p w:rsidR="003D681A" w:rsidRPr="003D681A" w:rsidRDefault="003D681A" w:rsidP="003D68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81A">
        <w:rPr>
          <w:rFonts w:ascii="Times New Roman" w:eastAsia="Times New Roman" w:hAnsi="Times New Roman" w:cs="Times New Roman"/>
          <w:sz w:val="24"/>
          <w:szCs w:val="24"/>
          <w:lang w:eastAsia="tr-TR"/>
        </w:rPr>
        <w:t>T.7.3.12. Fiillerin anlam özelliklerini fark eder. İş (kılış), oluş ve durum fiillerinin anlam özellikleri üzerinde durulur.</w:t>
      </w:r>
    </w:p>
    <w:p w:rsidR="003D681A" w:rsidRDefault="003D681A">
      <w:pPr>
        <w:rPr>
          <w:b/>
          <w:sz w:val="24"/>
          <w:szCs w:val="24"/>
        </w:rPr>
      </w:pPr>
    </w:p>
    <w:p w:rsidR="003D681A" w:rsidRPr="003D681A" w:rsidRDefault="003D681A" w:rsidP="003D68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81A">
        <w:rPr>
          <w:rFonts w:ascii="Times New Roman" w:eastAsia="Times New Roman" w:hAnsi="Times New Roman" w:cs="Times New Roman"/>
          <w:sz w:val="24"/>
          <w:szCs w:val="24"/>
          <w:lang w:eastAsia="tr-TR"/>
        </w:rPr>
        <w:t>T.7.3.16. Metnin konusunu belirler.</w:t>
      </w:r>
    </w:p>
    <w:p w:rsidR="003D681A" w:rsidRDefault="003D681A">
      <w:pPr>
        <w:rPr>
          <w:b/>
          <w:sz w:val="24"/>
          <w:szCs w:val="24"/>
        </w:rPr>
      </w:pPr>
    </w:p>
    <w:p w:rsidR="003D681A" w:rsidRPr="003D681A" w:rsidRDefault="003D681A" w:rsidP="003D68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8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T.7.3.19. Metinle ilgili soruları cevaplar. Metin içi ve metin dışı anlam ilişkileri kurulur. </w:t>
      </w:r>
    </w:p>
    <w:p w:rsidR="003D681A" w:rsidRDefault="003D681A">
      <w:pPr>
        <w:rPr>
          <w:b/>
          <w:sz w:val="24"/>
          <w:szCs w:val="24"/>
        </w:rPr>
      </w:pPr>
    </w:p>
    <w:p w:rsidR="003D681A" w:rsidRPr="003D681A" w:rsidRDefault="003D681A" w:rsidP="003D68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81A">
        <w:rPr>
          <w:rFonts w:ascii="Times New Roman" w:eastAsia="Times New Roman" w:hAnsi="Times New Roman" w:cs="Times New Roman"/>
          <w:sz w:val="24"/>
          <w:szCs w:val="24"/>
          <w:lang w:eastAsia="tr-TR"/>
        </w:rPr>
        <w:t>T.7.3.28. Okudukları ile ilgili çıkarımlarda bulunur. Metinlerdeki neden-sonuç, amaç-sonuç, koşul, karşılaştırma, benzetme, örneklendirme, duygu belirten ifadeler ve abartma üzerinde durulur.</w:t>
      </w:r>
    </w:p>
    <w:p w:rsidR="003D681A" w:rsidRDefault="003D681A">
      <w:pPr>
        <w:rPr>
          <w:b/>
          <w:sz w:val="24"/>
          <w:szCs w:val="24"/>
        </w:rPr>
      </w:pPr>
    </w:p>
    <w:p w:rsidR="003D681A" w:rsidRPr="003D681A" w:rsidRDefault="003D681A" w:rsidP="003D68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81A">
        <w:rPr>
          <w:rFonts w:ascii="Times New Roman" w:eastAsia="Times New Roman" w:hAnsi="Times New Roman" w:cs="Times New Roman"/>
          <w:sz w:val="24"/>
          <w:szCs w:val="24"/>
          <w:lang w:eastAsia="tr-TR"/>
        </w:rPr>
        <w:t>T.7.3.37. Metinde kullanılan düşünceyi geliştirme yollarını belirler.</w:t>
      </w:r>
    </w:p>
    <w:p w:rsidR="003D681A" w:rsidRDefault="003D681A">
      <w:pPr>
        <w:rPr>
          <w:b/>
          <w:sz w:val="24"/>
          <w:szCs w:val="24"/>
        </w:rPr>
      </w:pPr>
    </w:p>
    <w:p w:rsidR="003D681A" w:rsidRPr="003D681A" w:rsidRDefault="003D681A" w:rsidP="003D68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8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T.7.4.2. Bilgilendirici metin yazar. </w:t>
      </w:r>
      <w:r w:rsidRPr="003D681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a) Öğrencilerin giriş, gelişme ve sonuç bölümlerinde yazacaklarını belirleyerek bir metin taslağı oluşturmaları, düşünceyi geliştirme yollarını kullanmaları, yazılı ve çoklu medya kaynaklarından görüşlerini destekleyecek kanıtlar sunmaları sağlanır.</w:t>
      </w:r>
      <w:r w:rsidRPr="003D681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b) Öğrenciler günlük hayattan örnekler vermeye teşvik edilir.</w:t>
      </w:r>
    </w:p>
    <w:p w:rsidR="003D681A" w:rsidRDefault="003D681A">
      <w:pPr>
        <w:rPr>
          <w:b/>
          <w:sz w:val="24"/>
          <w:szCs w:val="24"/>
        </w:rPr>
      </w:pPr>
    </w:p>
    <w:sectPr w:rsidR="003D681A" w:rsidSect="0045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2779"/>
    <w:multiLevelType w:val="hybridMultilevel"/>
    <w:tmpl w:val="7BE6CD2A"/>
    <w:lvl w:ilvl="0" w:tplc="56F2EF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02A4"/>
    <w:rsid w:val="003D681A"/>
    <w:rsid w:val="004402A4"/>
    <w:rsid w:val="004576AB"/>
    <w:rsid w:val="00A1519D"/>
    <w:rsid w:val="00A34F3F"/>
    <w:rsid w:val="00C4186A"/>
    <w:rsid w:val="00C5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sahibi</dc:creator>
  <cp:lastModifiedBy>salih</cp:lastModifiedBy>
  <cp:revision>4</cp:revision>
  <cp:lastPrinted>2023-12-07T08:20:00Z</cp:lastPrinted>
  <dcterms:created xsi:type="dcterms:W3CDTF">2023-12-07T08:21:00Z</dcterms:created>
  <dcterms:modified xsi:type="dcterms:W3CDTF">2023-12-11T14:25:00Z</dcterms:modified>
</cp:coreProperties>
</file>